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7CD" w:rsidRPr="004477CD" w:rsidRDefault="004477CD" w:rsidP="004477CD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b/>
          <w:bCs/>
          <w:color w:val="000000"/>
          <w:sz w:val="23"/>
          <w:szCs w:val="23"/>
          <w:lang w:eastAsia="ru-RU"/>
        </w:rPr>
      </w:pPr>
      <w:bookmarkStart w:id="0" w:name="_GoBack"/>
      <w:r w:rsidRPr="004477CD">
        <w:rPr>
          <w:rFonts w:ascii="YS Text" w:eastAsia="Times New Roman" w:hAnsi="YS Text" w:cs="Times New Roman"/>
          <w:b/>
          <w:bCs/>
          <w:color w:val="000000"/>
          <w:sz w:val="23"/>
          <w:szCs w:val="23"/>
          <w:lang w:eastAsia="ru-RU"/>
        </w:rPr>
        <w:t>ПАМЯТКА</w:t>
      </w:r>
    </w:p>
    <w:p w:rsidR="004477CD" w:rsidRPr="004477CD" w:rsidRDefault="004477CD" w:rsidP="004477CD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b/>
          <w:bCs/>
          <w:color w:val="000000"/>
          <w:sz w:val="23"/>
          <w:szCs w:val="23"/>
          <w:lang w:eastAsia="ru-RU"/>
        </w:rPr>
      </w:pPr>
      <w:r w:rsidRPr="004477CD">
        <w:rPr>
          <w:rFonts w:ascii="YS Text" w:eastAsia="Times New Roman" w:hAnsi="YS Text" w:cs="Times New Roman"/>
          <w:b/>
          <w:bCs/>
          <w:color w:val="000000"/>
          <w:sz w:val="23"/>
          <w:szCs w:val="23"/>
          <w:lang w:eastAsia="ru-RU"/>
        </w:rPr>
        <w:t>родителям по профилактике экстремизма</w:t>
      </w:r>
    </w:p>
    <w:bookmarkEnd w:id="0"/>
    <w:p w:rsidR="004477CD" w:rsidRPr="004477CD" w:rsidRDefault="004477CD" w:rsidP="004477C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477C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Основной «группой риска» для пропаганды экстремистов является молодежь как наиболее</w:t>
      </w:r>
    </w:p>
    <w:p w:rsidR="004477CD" w:rsidRPr="004477CD" w:rsidRDefault="004477CD" w:rsidP="004477C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477C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чуткая социальная прослойка. Причем молодежь подросткового возраста, начиная примерно с 14 лет</w:t>
      </w:r>
    </w:p>
    <w:p w:rsidR="004477CD" w:rsidRPr="004477CD" w:rsidRDefault="004477CD" w:rsidP="004477C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477C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 в эту пору начинается становление человека как самостоятельной личности.</w:t>
      </w:r>
    </w:p>
    <w:p w:rsidR="004477CD" w:rsidRPr="004477CD" w:rsidRDefault="004477CD" w:rsidP="004477C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477C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Мотивами вступления в экстремистскую группу являются направление на активную</w:t>
      </w:r>
    </w:p>
    <w:p w:rsidR="004477CD" w:rsidRPr="004477CD" w:rsidRDefault="004477CD" w:rsidP="004477C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477C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деятельность, стремление к индивидуальному самовыражению и общению с людьми, разделяющими</w:t>
      </w:r>
    </w:p>
    <w:p w:rsidR="004477CD" w:rsidRPr="004477CD" w:rsidRDefault="004477CD" w:rsidP="004477C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477C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их убеждения, ориентация на агрессивное поведение, а также стремление выразить протест и</w:t>
      </w:r>
    </w:p>
    <w:p w:rsidR="004477CD" w:rsidRPr="004477CD" w:rsidRDefault="004477CD" w:rsidP="004477C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477C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Важно помнить, что попадание подростка под влияние экстремистской группы легче</w:t>
      </w:r>
    </w:p>
    <w:p w:rsidR="004477CD" w:rsidRPr="004477CD" w:rsidRDefault="004477CD" w:rsidP="004477C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477C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предупредить, чем впоследствии бороться с этой проблемой. Несколько простых правил помогут</w:t>
      </w:r>
    </w:p>
    <w:p w:rsidR="004477CD" w:rsidRPr="004477CD" w:rsidRDefault="004477CD" w:rsidP="004477C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477C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существенно снизить риск попадания вашего ребенка под влияние пропаганды экстремистов:</w:t>
      </w:r>
    </w:p>
    <w:p w:rsidR="004477CD" w:rsidRPr="004477CD" w:rsidRDefault="004477CD" w:rsidP="004477C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477C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 Разговаривайте с ребенком. Вы должны знать с кем он общается, как проводит время и что</w:t>
      </w:r>
    </w:p>
    <w:p w:rsidR="004477CD" w:rsidRPr="004477CD" w:rsidRDefault="004477CD" w:rsidP="004477C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477C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его волнует. Обсуждайте политическую, социальную и экономическую обстановку в мире,</w:t>
      </w:r>
    </w:p>
    <w:p w:rsidR="004477CD" w:rsidRPr="004477CD" w:rsidRDefault="004477CD" w:rsidP="004477C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477C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межэтнические отношения. Подростку трудно разобраться в хитросплетениях мирового социума и</w:t>
      </w:r>
    </w:p>
    <w:p w:rsidR="004477CD" w:rsidRPr="004477CD" w:rsidRDefault="004477CD" w:rsidP="004477C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477C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экстремистские группы зачастую пользуются этим, трактуя определенные события в пользу своей</w:t>
      </w:r>
    </w:p>
    <w:p w:rsidR="004477CD" w:rsidRPr="004477CD" w:rsidRDefault="004477CD" w:rsidP="004477C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477C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 Обеспечьте досуг ребенка. Спортивные секции, кружки по интересам, общественные</w:t>
      </w:r>
    </w:p>
    <w:p w:rsidR="004477CD" w:rsidRPr="004477CD" w:rsidRDefault="004477CD" w:rsidP="004477C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477C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организации, военно-патриотические клубы дадут возможность для самореализации и</w:t>
      </w:r>
    </w:p>
    <w:p w:rsidR="004477CD" w:rsidRPr="004477CD" w:rsidRDefault="004477CD" w:rsidP="004477C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477C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самовыражения подростка, значительно расширят круг общения.</w:t>
      </w:r>
    </w:p>
    <w:p w:rsidR="004477CD" w:rsidRPr="004477CD" w:rsidRDefault="004477CD" w:rsidP="004477C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477C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 Контролируйте информацию, которую получает ребенок. Обращайте внимание какие</w:t>
      </w:r>
    </w:p>
    <w:p w:rsidR="004477CD" w:rsidRPr="004477CD" w:rsidRDefault="004477CD" w:rsidP="004477C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477C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передачи смотрит, какие книги читает, на каких сайтах бывает. СМИ является мощным орудием в</w:t>
      </w:r>
    </w:p>
    <w:p w:rsidR="004477CD" w:rsidRPr="004477CD" w:rsidRDefault="004477CD" w:rsidP="004477C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477C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Основные признаки того, что молодой человек или девушка начинают подпадать под</w:t>
      </w:r>
    </w:p>
    <w:p w:rsidR="004477CD" w:rsidRPr="004477CD" w:rsidRDefault="004477CD" w:rsidP="004477C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477C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влияние экстремистской идеологии, можно свести к следующим:</w:t>
      </w:r>
    </w:p>
    <w:p w:rsidR="004477CD" w:rsidRPr="004477CD" w:rsidRDefault="004477CD" w:rsidP="004477C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477C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а) его ее манера поведения становится значительно более резкой и грубой, прогрессирует</w:t>
      </w:r>
    </w:p>
    <w:p w:rsidR="004477CD" w:rsidRPr="004477CD" w:rsidRDefault="004477CD" w:rsidP="004477C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477C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 резко изменяется стиль одежды и внешнего вида, соответствуя правилам определенной</w:t>
      </w:r>
    </w:p>
    <w:p w:rsidR="004477CD" w:rsidRPr="004477CD" w:rsidRDefault="004477CD" w:rsidP="004477C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477C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 на компьютере оказывается много сохраненных ссылок или файлов с текстами, роликами</w:t>
      </w:r>
    </w:p>
    <w:p w:rsidR="004477CD" w:rsidRPr="004477CD" w:rsidRDefault="004477CD" w:rsidP="004477C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477C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или изображениями </w:t>
      </w:r>
      <w:proofErr w:type="spellStart"/>
      <w:r w:rsidRPr="004477C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экстремистко</w:t>
      </w:r>
      <w:proofErr w:type="spellEnd"/>
      <w:r w:rsidRPr="004477C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-политического или социально-экстремального содержания;</w:t>
      </w:r>
    </w:p>
    <w:p w:rsidR="004477CD" w:rsidRPr="004477CD" w:rsidRDefault="004477CD" w:rsidP="004477C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477C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 в доме появляется непонятная и нетипичная символика или атрибутика (как вариант -</w:t>
      </w:r>
    </w:p>
    <w:p w:rsidR="004477CD" w:rsidRPr="004477CD" w:rsidRDefault="004477CD" w:rsidP="004477C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477C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нацистская символика), предметы, которые могут быть использованы как оружие;</w:t>
      </w:r>
    </w:p>
    <w:p w:rsidR="004477CD" w:rsidRPr="004477CD" w:rsidRDefault="004477CD" w:rsidP="004477C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477C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 подросток проводит много времени за компьютером или самообразованием по вопросам, не</w:t>
      </w:r>
    </w:p>
    <w:p w:rsidR="004477CD" w:rsidRPr="004477CD" w:rsidRDefault="004477CD" w:rsidP="004477C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477C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относящимся к школьному обучению, художественной литературе, фильмам, компьютерным играм;</w:t>
      </w:r>
    </w:p>
    <w:p w:rsidR="004477CD" w:rsidRPr="004477CD" w:rsidRDefault="004477CD" w:rsidP="004477C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477C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 повышенное увлечение вредными привычками;</w:t>
      </w:r>
    </w:p>
    <w:p w:rsidR="004477CD" w:rsidRPr="004477CD" w:rsidRDefault="004477CD" w:rsidP="004477C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477C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 резкое увеличение числа разговоров на политические и социальные темы, в ходе которых</w:t>
      </w:r>
    </w:p>
    <w:p w:rsidR="004477CD" w:rsidRPr="004477CD" w:rsidRDefault="004477CD" w:rsidP="004477C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477C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высказываются крайние суждения с признаками нетерпимости;</w:t>
      </w:r>
    </w:p>
    <w:p w:rsidR="004477CD" w:rsidRPr="004477CD" w:rsidRDefault="004477CD" w:rsidP="004477C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477C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 псевдонимы в Интернете, пароли и т.п. носят экстремально-политический характер.</w:t>
      </w:r>
    </w:p>
    <w:p w:rsidR="004477CD" w:rsidRPr="004477CD" w:rsidRDefault="004477CD" w:rsidP="004477C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477C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Если вы подозреваете, что ваш ребенок попал под влияние экстремистской организации,</w:t>
      </w:r>
    </w:p>
    <w:p w:rsidR="004477CD" w:rsidRPr="004477CD" w:rsidRDefault="004477CD" w:rsidP="004477C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477C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не паникуйте, но действуйте быстро и решительно:</w:t>
      </w:r>
    </w:p>
    <w:p w:rsidR="004477CD" w:rsidRPr="004477CD" w:rsidRDefault="004477CD" w:rsidP="004477C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477C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 Не осуждайте категорически увлечение подростка, идеологию группы - такая манера точно</w:t>
      </w:r>
    </w:p>
    <w:p w:rsidR="004477CD" w:rsidRPr="004477CD" w:rsidRDefault="004477CD" w:rsidP="004477C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477C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натолкнется на протест. Попытайтесь выяснить причину экстремистского настроения, аккуратно</w:t>
      </w:r>
    </w:p>
    <w:p w:rsidR="004477CD" w:rsidRPr="004477CD" w:rsidRDefault="004477CD" w:rsidP="004477C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477C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 Начните «контрпропаганду». Основой «контрпропаганды» должен стать тезис, что человек</w:t>
      </w:r>
    </w:p>
    <w:p w:rsidR="004477CD" w:rsidRPr="004477CD" w:rsidRDefault="004477CD" w:rsidP="004477C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477C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сможет гораздо больше сделать для переустройства мира, если он будет учиться дальше и как можно</w:t>
      </w:r>
    </w:p>
    <w:p w:rsidR="004477CD" w:rsidRPr="004477CD" w:rsidRDefault="004477CD" w:rsidP="004477C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477C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лучше, став, таким образом, профессионалом и авторитетом в обществе, за которым пойдут и к</w:t>
      </w:r>
    </w:p>
    <w:p w:rsidR="004477CD" w:rsidRPr="004477CD" w:rsidRDefault="004477CD" w:rsidP="004477C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477C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которому прислушаются. Приводите больше примеров из истории и личной жизни о событиях, когда</w:t>
      </w:r>
    </w:p>
    <w:p w:rsidR="004477CD" w:rsidRPr="004477CD" w:rsidRDefault="004477CD" w:rsidP="004477C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477C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люди разных национальностей и рас вместе добивались определенных целей. Обязательным</w:t>
      </w:r>
    </w:p>
    <w:p w:rsidR="004477CD" w:rsidRPr="004477CD" w:rsidRDefault="004477CD" w:rsidP="004477C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477C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условием такого общения должны быть мягкость и ненавязчивость.</w:t>
      </w:r>
    </w:p>
    <w:p w:rsidR="004477CD" w:rsidRPr="004477CD" w:rsidRDefault="004477CD" w:rsidP="004477C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477C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3 Ограничьте общение подростка со знакомыми, оказывающими на него негативное влияние,</w:t>
      </w:r>
    </w:p>
    <w:p w:rsidR="004477CD" w:rsidRPr="004477CD" w:rsidRDefault="004477CD" w:rsidP="004477C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477C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lastRenderedPageBreak/>
        <w:t>Будьте более внимательны к своим детям!</w:t>
      </w:r>
    </w:p>
    <w:p w:rsidR="000E1CFE" w:rsidRDefault="000E1CFE"/>
    <w:sectPr w:rsidR="000E1CFE" w:rsidSect="004D1C68">
      <w:pgSz w:w="11906" w:h="16838"/>
      <w:pgMar w:top="568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7CD"/>
    <w:rsid w:val="00043D01"/>
    <w:rsid w:val="000E1CFE"/>
    <w:rsid w:val="004477CD"/>
    <w:rsid w:val="004D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C576C6-658D-4ED8-B8CF-0D4D86603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3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2021-11-30T10:37:00Z</dcterms:created>
  <dcterms:modified xsi:type="dcterms:W3CDTF">2021-11-30T10:37:00Z</dcterms:modified>
</cp:coreProperties>
</file>