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AE11E5">
              <w:rPr>
                <w:rFonts w:ascii="Times New Roman" w:eastAsia="MS Mincho" w:hAnsi="Times New Roman" w:cs="Times New Roman"/>
                <w:sz w:val="16"/>
                <w:szCs w:val="16"/>
              </w:rPr>
              <w:t>проект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106F4E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Default="00974E79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2072E8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AE11E5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AE11E5" w:rsidRPr="00715504" w:rsidRDefault="00AE11E5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AE11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внеочередная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AE11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26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AE11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июня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F35B1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880E3F" w:rsidRDefault="009432DE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AE11E5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7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Инкерман</w:t>
            </w:r>
            <w:proofErr w:type="spellEnd"/>
          </w:p>
        </w:tc>
      </w:tr>
    </w:tbl>
    <w:p w:rsidR="002072E8" w:rsidRDefault="00D77B1F" w:rsidP="00D77B1F">
      <w:pPr>
        <w:pStyle w:val="rtecenter"/>
        <w:spacing w:after="0"/>
        <w:jc w:val="center"/>
        <w:rPr>
          <w:b/>
          <w:sz w:val="28"/>
          <w:szCs w:val="28"/>
          <w:lang w:eastAsia="en-US"/>
        </w:rPr>
      </w:pPr>
      <w:r w:rsidRPr="00D77B1F">
        <w:rPr>
          <w:b/>
          <w:sz w:val="28"/>
          <w:szCs w:val="28"/>
          <w:lang w:eastAsia="en-US"/>
        </w:rPr>
        <w:t>О выплате надбавки за особые условия работы и премии выборным должностным лицам</w:t>
      </w:r>
    </w:p>
    <w:p w:rsidR="00DD7C34" w:rsidRPr="00F86C6A" w:rsidRDefault="00DD7C34" w:rsidP="00DD7C34">
      <w:pPr>
        <w:pStyle w:val="Default"/>
        <w:rPr>
          <w:sz w:val="28"/>
          <w:szCs w:val="28"/>
        </w:rPr>
      </w:pPr>
    </w:p>
    <w:p w:rsidR="00DD7C34" w:rsidRPr="00F86C6A" w:rsidRDefault="000102C0" w:rsidP="00D77B1F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2072E8">
        <w:rPr>
          <w:sz w:val="28"/>
          <w:szCs w:val="28"/>
        </w:rPr>
        <w:t xml:space="preserve"> </w:t>
      </w:r>
      <w:r w:rsidR="004B4916" w:rsidRPr="00F86C6A">
        <w:rPr>
          <w:sz w:val="28"/>
          <w:szCs w:val="28"/>
        </w:rPr>
        <w:t xml:space="preserve"> </w:t>
      </w:r>
      <w:r w:rsidR="00D77B1F" w:rsidRPr="00D77B1F">
        <w:rPr>
          <w:sz w:val="28"/>
          <w:szCs w:val="28"/>
        </w:rPr>
        <w:t xml:space="preserve">Руководствуясь Положением об оплате труда лиц, замещающих муниципальные должности и должности муниципальной службы органов местного самоуправления города </w:t>
      </w:r>
      <w:proofErr w:type="spellStart"/>
      <w:r w:rsidR="00D77B1F" w:rsidRPr="00D77B1F">
        <w:rPr>
          <w:sz w:val="28"/>
          <w:szCs w:val="28"/>
        </w:rPr>
        <w:t>Инкермана</w:t>
      </w:r>
      <w:proofErr w:type="spellEnd"/>
      <w:r w:rsidR="00D77B1F" w:rsidRPr="00D77B1F">
        <w:rPr>
          <w:sz w:val="28"/>
          <w:szCs w:val="28"/>
        </w:rPr>
        <w:t xml:space="preserve">, внутригородского муниципального образования города Севастополя, утвержденного Решением сессии </w:t>
      </w:r>
      <w:proofErr w:type="spellStart"/>
      <w:r w:rsidR="00D77B1F" w:rsidRPr="00D77B1F">
        <w:rPr>
          <w:sz w:val="28"/>
          <w:szCs w:val="28"/>
        </w:rPr>
        <w:t>Инкерманского</w:t>
      </w:r>
      <w:proofErr w:type="spellEnd"/>
      <w:r w:rsidR="00D77B1F" w:rsidRPr="00D77B1F">
        <w:rPr>
          <w:sz w:val="28"/>
          <w:szCs w:val="28"/>
        </w:rPr>
        <w:t xml:space="preserve"> городского Совета №  07/33 от 31.07.2015 года, </w:t>
      </w:r>
      <w:r w:rsidR="00D77B1F">
        <w:rPr>
          <w:sz w:val="28"/>
          <w:szCs w:val="28"/>
        </w:rPr>
        <w:t xml:space="preserve">                         </w:t>
      </w:r>
      <w:r w:rsidR="00D77B1F" w:rsidRPr="00D77B1F">
        <w:rPr>
          <w:sz w:val="28"/>
          <w:szCs w:val="28"/>
        </w:rPr>
        <w:t xml:space="preserve">и решением </w:t>
      </w:r>
      <w:proofErr w:type="spellStart"/>
      <w:r w:rsidR="00D77B1F" w:rsidRPr="00D77B1F">
        <w:rPr>
          <w:sz w:val="28"/>
          <w:szCs w:val="28"/>
        </w:rPr>
        <w:t>Инкерманского</w:t>
      </w:r>
      <w:proofErr w:type="spellEnd"/>
      <w:r w:rsidR="00D77B1F" w:rsidRPr="00D77B1F">
        <w:rPr>
          <w:sz w:val="28"/>
          <w:szCs w:val="28"/>
        </w:rPr>
        <w:t xml:space="preserve"> городского Совета от 30.11.2016 года № 03/09 </w:t>
      </w:r>
      <w:r w:rsidR="00D77B1F">
        <w:rPr>
          <w:sz w:val="28"/>
          <w:szCs w:val="28"/>
        </w:rPr>
        <w:t xml:space="preserve">              </w:t>
      </w:r>
      <w:r w:rsidR="00D77B1F" w:rsidRPr="00D77B1F">
        <w:rPr>
          <w:sz w:val="28"/>
          <w:szCs w:val="28"/>
        </w:rPr>
        <w:t xml:space="preserve">«О внесении изменений в решения </w:t>
      </w:r>
      <w:proofErr w:type="spellStart"/>
      <w:r w:rsidR="00D77B1F" w:rsidRPr="00D77B1F">
        <w:rPr>
          <w:sz w:val="28"/>
          <w:szCs w:val="28"/>
        </w:rPr>
        <w:t>Инкерманского</w:t>
      </w:r>
      <w:proofErr w:type="spellEnd"/>
      <w:r w:rsidR="00D77B1F" w:rsidRPr="00D77B1F">
        <w:rPr>
          <w:sz w:val="28"/>
          <w:szCs w:val="28"/>
        </w:rPr>
        <w:t xml:space="preserve"> городского Совета </w:t>
      </w:r>
      <w:r w:rsidR="00D77B1F">
        <w:rPr>
          <w:sz w:val="28"/>
          <w:szCs w:val="28"/>
        </w:rPr>
        <w:t xml:space="preserve">                        </w:t>
      </w:r>
      <w:r w:rsidR="00D77B1F" w:rsidRPr="00D77B1F">
        <w:rPr>
          <w:sz w:val="28"/>
          <w:szCs w:val="28"/>
        </w:rPr>
        <w:t>от 31.07.2015 года № 07/33, № 07/34» на основании ст. 42, 53 Федерального закона от 06.10.2003 года № 131- ФЗ «Об общих принципах организации местного самоуправления в Российской Федерации», ст. 22 Федерального закона</w:t>
      </w:r>
      <w:r w:rsidR="00D77B1F">
        <w:rPr>
          <w:sz w:val="28"/>
          <w:szCs w:val="28"/>
        </w:rPr>
        <w:t xml:space="preserve"> </w:t>
      </w:r>
      <w:r w:rsidR="00D77B1F" w:rsidRPr="00D77B1F">
        <w:rPr>
          <w:sz w:val="28"/>
          <w:szCs w:val="28"/>
        </w:rPr>
        <w:t>от 02.03.2007 № 25-ФЗ «О муниципальной службе в Российской Федерации», пункта 4 статьи 27 Закона города Севастополя от 05.08.2014 г.</w:t>
      </w:r>
      <w:r w:rsidR="00D77B1F">
        <w:rPr>
          <w:sz w:val="28"/>
          <w:szCs w:val="28"/>
        </w:rPr>
        <w:t xml:space="preserve">             </w:t>
      </w:r>
      <w:r w:rsidR="00D77B1F" w:rsidRPr="00D77B1F">
        <w:rPr>
          <w:sz w:val="28"/>
          <w:szCs w:val="28"/>
        </w:rPr>
        <w:t xml:space="preserve"> № 53-ЗС «О муниципальной службе в городе Севастополе», Постановлением Правительства Севастополя</w:t>
      </w:r>
      <w:r w:rsidR="00D77B1F">
        <w:rPr>
          <w:sz w:val="28"/>
          <w:szCs w:val="28"/>
        </w:rPr>
        <w:t xml:space="preserve"> </w:t>
      </w:r>
      <w:r w:rsidR="00D77B1F" w:rsidRPr="00D77B1F">
        <w:rPr>
          <w:sz w:val="28"/>
          <w:szCs w:val="28"/>
        </w:rPr>
        <w:t xml:space="preserve">от 21.06.2022 года №267-ПП, Закона города Севастополя от 30.12.2014 г. № 102-ЗС «О местном самоуправлении в городе Севастополе», Устава города </w:t>
      </w:r>
      <w:proofErr w:type="spellStart"/>
      <w:r w:rsidR="00D77B1F" w:rsidRPr="00D77B1F">
        <w:rPr>
          <w:sz w:val="28"/>
          <w:szCs w:val="28"/>
        </w:rPr>
        <w:t>Инкермана</w:t>
      </w:r>
      <w:proofErr w:type="spellEnd"/>
      <w:r w:rsidR="00D77B1F" w:rsidRPr="00D77B1F">
        <w:rPr>
          <w:sz w:val="28"/>
          <w:szCs w:val="28"/>
        </w:rPr>
        <w:t xml:space="preserve">, внутригородского муниципального образования города Севастополя, </w:t>
      </w:r>
      <w:proofErr w:type="spellStart"/>
      <w:r w:rsidR="00D77B1F" w:rsidRPr="00D77B1F">
        <w:rPr>
          <w:sz w:val="28"/>
          <w:szCs w:val="28"/>
        </w:rPr>
        <w:t>Инкерманский</w:t>
      </w:r>
      <w:proofErr w:type="spellEnd"/>
      <w:r w:rsidR="00D77B1F" w:rsidRPr="00D77B1F">
        <w:rPr>
          <w:sz w:val="28"/>
          <w:szCs w:val="28"/>
        </w:rPr>
        <w:t xml:space="preserve"> городской Совет  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7B1F" w:rsidRPr="00D77B1F" w:rsidRDefault="00AE11E5" w:rsidP="00D77B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77B1F" w:rsidRPr="00D77B1F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 пунктом 8 Положения об оплате труда лиц, замещающих муниципальные должности и должности муниципальной службы органов местного самоуправления города </w:t>
      </w:r>
      <w:proofErr w:type="spellStart"/>
      <w:r w:rsidR="00D77B1F" w:rsidRPr="00D77B1F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D77B1F" w:rsidRPr="00D77B1F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Севастополя, утвержденного решением </w:t>
      </w:r>
      <w:proofErr w:type="spellStart"/>
      <w:r w:rsidR="00D77B1F" w:rsidRPr="00D77B1F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="00D77B1F" w:rsidRPr="00D77B1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                 </w:t>
      </w:r>
      <w:r w:rsidR="00D77B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77B1F" w:rsidRPr="00D77B1F">
        <w:rPr>
          <w:rFonts w:ascii="Times New Roman" w:eastAsia="Times New Roman" w:hAnsi="Times New Roman" w:cs="Times New Roman"/>
          <w:sz w:val="28"/>
          <w:szCs w:val="28"/>
        </w:rPr>
        <w:t>от 31.07.2015 года № 07/33 с изменениями, установить с 01 июля 2022 года надбавки к должностному окладу за особые условия муниципальной службы:</w:t>
      </w:r>
    </w:p>
    <w:p w:rsidR="00D77B1F" w:rsidRPr="00D77B1F" w:rsidRDefault="00D77B1F" w:rsidP="00D77B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-  Главе города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в размере 70% от должностного оклада;</w:t>
      </w:r>
    </w:p>
    <w:p w:rsidR="00D77B1F" w:rsidRPr="00D77B1F" w:rsidRDefault="00D77B1F" w:rsidP="00D77B1F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- Заместителю председателя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в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размере 60%                 от должностного оклада.</w:t>
      </w:r>
    </w:p>
    <w:p w:rsidR="00D77B1F" w:rsidRPr="00D77B1F" w:rsidRDefault="00D77B1F" w:rsidP="00D77B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2. В соответствии с пунктом 9 Положения об оплате труда лиц, замещающих муниципальные должности и должности муниципальной службы органов местного самоуправления города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Севастополя, утвержденного решением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>от 31.07.2015 года № 07/33 с изменениями и Положением о порядке выплаты лицам, замещающих муниципальные должности и 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в органах местного самоуправления города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,  внутригородского муниципального образования города Севастополя, премий за выполнение особо важных и сложных заданий утвержденного решением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от 31.07.2015 года № 07/33 с изменениями, выплатить премию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за выполнение особо важных и сложных заданий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>в пределах экономии фонда оплаты труда за июль 2022 года:</w:t>
      </w:r>
    </w:p>
    <w:p w:rsidR="00D77B1F" w:rsidRPr="00D77B1F" w:rsidRDefault="00D77B1F" w:rsidP="00D77B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- Главе города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в размере 114 000,00 (сто четырнадцать тысяч) рублей 00 копеек по основаниям пункта 2.28 приложения 4 Положения;</w:t>
      </w:r>
    </w:p>
    <w:p w:rsidR="00D77B1F" w:rsidRPr="00D77B1F" w:rsidRDefault="00D77B1F" w:rsidP="00D77B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-  Заместителю председателя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>в размере 73000,00 (семьдесят три тысячи) рублей 00 копеек по основаниям пункта 2.28 приложения 4 Положения.</w:t>
      </w:r>
    </w:p>
    <w:p w:rsidR="00995290" w:rsidRPr="00F86C6A" w:rsidRDefault="00D77B1F" w:rsidP="00D77B1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3. На основании п.4 Положения о порядке выплаты лицам, замещающих муниципальные должности и должности муниципальной службы в органах местного самоуправления города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Севастополя, премий за выполнение особо важных и сложных заданий утвержденного решением </w:t>
      </w:r>
      <w:proofErr w:type="spellStart"/>
      <w:r w:rsidRPr="00D77B1F">
        <w:rPr>
          <w:rFonts w:ascii="Times New Roman" w:eastAsia="Times New Roman" w:hAnsi="Times New Roman" w:cs="Times New Roman"/>
          <w:sz w:val="28"/>
          <w:szCs w:val="28"/>
        </w:rPr>
        <w:t>Инкерманского</w:t>
      </w:r>
      <w:proofErr w:type="spellEnd"/>
      <w:r w:rsidRPr="00D77B1F"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от 31.07.2015 года № 07/33 по результатам выполнения разовых и иных поручений при наличии экономии денежных средств по фонду оплаты труда разрешить выплату единовременной премии.</w:t>
      </w:r>
    </w:p>
    <w:p w:rsidR="00851ABB" w:rsidRPr="00F86C6A" w:rsidRDefault="00216951" w:rsidP="002072E8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на официальном сайте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 xml:space="preserve">, внутригородского муниципального образования города Севастополя и обнародовать на стенде для официальной информации города </w:t>
      </w:r>
      <w:proofErr w:type="spellStart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Инкермана</w:t>
      </w:r>
      <w:proofErr w:type="spellEnd"/>
      <w:r w:rsidR="00851ABB" w:rsidRPr="00F86C6A">
        <w:rPr>
          <w:rFonts w:ascii="Times New Roman" w:eastAsia="Times New Roman" w:hAnsi="Times New Roman" w:cs="Times New Roman"/>
          <w:sz w:val="28"/>
          <w:szCs w:val="28"/>
        </w:rPr>
        <w:t>, внутригородского муниципального образования города Севастополя.</w:t>
      </w:r>
    </w:p>
    <w:p w:rsidR="00AE11E5" w:rsidRDefault="00851ABB" w:rsidP="00AE11E5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3.</w:t>
      </w:r>
      <w:r w:rsidR="00AE11E5" w:rsidRPr="00AE11E5">
        <w:t xml:space="preserve"> </w:t>
      </w:r>
      <w:r w:rsidR="00AE11E5" w:rsidRPr="00AE11E5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216951" w:rsidRPr="00F86C6A" w:rsidRDefault="00851ABB" w:rsidP="00AE11E5">
      <w:pPr>
        <w:widowControl w:val="0"/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4. 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AE11E5" w:rsidRDefault="00AE11E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B1F" w:rsidRPr="00F86C6A" w:rsidRDefault="00D77B1F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6992" w:rsidRPr="00ED6FB5" w:rsidRDefault="00667BF8" w:rsidP="00667B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города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Инкермана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6C6A"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Р.И.Демченко</w:t>
      </w:r>
      <w:proofErr w:type="spellEnd"/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072E8" w:rsidRDefault="002072E8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1DD7" w:rsidRPr="00586992" w:rsidRDefault="00731DD7" w:rsidP="00731DD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sectPr w:rsidR="00731DD7" w:rsidRPr="00586992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E9" w:rsidRDefault="008934E9" w:rsidP="000447A7">
      <w:pPr>
        <w:spacing w:after="0" w:line="240" w:lineRule="auto"/>
      </w:pPr>
      <w:r>
        <w:separator/>
      </w:r>
    </w:p>
  </w:endnote>
  <w:endnote w:type="continuationSeparator" w:id="0">
    <w:p w:rsidR="008934E9" w:rsidRDefault="008934E9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E9" w:rsidRDefault="008934E9" w:rsidP="000447A7">
      <w:pPr>
        <w:spacing w:after="0" w:line="240" w:lineRule="auto"/>
      </w:pPr>
      <w:r>
        <w:separator/>
      </w:r>
    </w:p>
  </w:footnote>
  <w:footnote w:type="continuationSeparator" w:id="0">
    <w:p w:rsidR="008934E9" w:rsidRDefault="008934E9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072E8"/>
    <w:rsid w:val="00216951"/>
    <w:rsid w:val="00217CC0"/>
    <w:rsid w:val="00232649"/>
    <w:rsid w:val="00266194"/>
    <w:rsid w:val="0027295A"/>
    <w:rsid w:val="00273BD0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E34AC"/>
    <w:rsid w:val="003F5D26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C47AB"/>
    <w:rsid w:val="004D073D"/>
    <w:rsid w:val="004D32DC"/>
    <w:rsid w:val="004F2F7B"/>
    <w:rsid w:val="00500180"/>
    <w:rsid w:val="0050509A"/>
    <w:rsid w:val="0051059D"/>
    <w:rsid w:val="00512464"/>
    <w:rsid w:val="00530DFF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C364D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24A6"/>
    <w:rsid w:val="00682C48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C05B9"/>
    <w:rsid w:val="007E3D0C"/>
    <w:rsid w:val="007E440E"/>
    <w:rsid w:val="007E55C5"/>
    <w:rsid w:val="00802888"/>
    <w:rsid w:val="00812791"/>
    <w:rsid w:val="00825E79"/>
    <w:rsid w:val="00851ABB"/>
    <w:rsid w:val="00880E3F"/>
    <w:rsid w:val="008934E9"/>
    <w:rsid w:val="008C54C2"/>
    <w:rsid w:val="008D3AA1"/>
    <w:rsid w:val="008D58F8"/>
    <w:rsid w:val="008F0DD3"/>
    <w:rsid w:val="00900F59"/>
    <w:rsid w:val="00913C94"/>
    <w:rsid w:val="00915B31"/>
    <w:rsid w:val="0091692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AE11E5"/>
    <w:rsid w:val="00B1101D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27723"/>
    <w:rsid w:val="00D41561"/>
    <w:rsid w:val="00D54C3E"/>
    <w:rsid w:val="00D60B66"/>
    <w:rsid w:val="00D62B77"/>
    <w:rsid w:val="00D77B1F"/>
    <w:rsid w:val="00D81F18"/>
    <w:rsid w:val="00DC3C70"/>
    <w:rsid w:val="00DD7C34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35B14"/>
    <w:rsid w:val="00F36D99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C349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tecenter">
    <w:name w:val="rtecenter"/>
    <w:basedOn w:val="a"/>
    <w:rsid w:val="002072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2</cp:revision>
  <cp:lastPrinted>2022-06-07T08:24:00Z</cp:lastPrinted>
  <dcterms:created xsi:type="dcterms:W3CDTF">2022-07-21T08:18:00Z</dcterms:created>
  <dcterms:modified xsi:type="dcterms:W3CDTF">2022-07-21T08:18:00Z</dcterms:modified>
</cp:coreProperties>
</file>